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E2" w:rsidRDefault="007B13E2"/>
    <w:p w:rsidR="00C55291" w:rsidRDefault="00C55291" w:rsidP="00C55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Smith, Randy [mailto:smith.70@osu.edu]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November 19, 2009 9:36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ponce.8@osu.edu; Mercerhill, Jessica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Soave, Melissa; Smith, Randy; Jay </w:t>
      </w:r>
      <w:proofErr w:type="spellStart"/>
      <w:r>
        <w:rPr>
          <w:rFonts w:ascii="Tahoma" w:hAnsi="Tahoma" w:cs="Tahoma"/>
          <w:sz w:val="20"/>
          <w:szCs w:val="20"/>
        </w:rPr>
        <w:t>Hobgood</w:t>
      </w:r>
      <w:proofErr w:type="spellEnd"/>
      <w:r>
        <w:rPr>
          <w:rFonts w:ascii="Tahoma" w:hAnsi="Tahoma" w:cs="Tahoma"/>
          <w:sz w:val="20"/>
          <w:szCs w:val="20"/>
        </w:rPr>
        <w:t>; Valarie Williams; John W. Roberts; Steinmetz, Dr. Joseph; Weary.1@osu.edu; Mumy.1@osu.edu; dickhaut.1@osu.edu; Hallihan, Kathleen; Gustafson, Terry; Carlson, Wayne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Asian American Studies Minor</w:t>
      </w:r>
    </w:p>
    <w:p w:rsidR="00C55291" w:rsidRDefault="00C55291" w:rsidP="00C55291"/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>Joe and Jessica:</w:t>
      </w:r>
      <w:r>
        <w:t xml:space="preserve"> </w:t>
      </w:r>
    </w:p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>The proposal to</w:t>
      </w:r>
      <w:r>
        <w:rPr>
          <w:rFonts w:ascii="Arial" w:hAnsi="Arial" w:cs="Arial"/>
          <w:b/>
          <w:bCs/>
          <w:sz w:val="20"/>
          <w:szCs w:val="20"/>
        </w:rPr>
        <w:t xml:space="preserve"> revise the Asian American Studies Minor</w:t>
      </w:r>
      <w:r>
        <w:rPr>
          <w:rFonts w:ascii="Arial" w:hAnsi="Arial" w:cs="Arial"/>
          <w:sz w:val="20"/>
          <w:szCs w:val="20"/>
        </w:rPr>
        <w:t xml:space="preserve"> was approved by the Council on Academic Affairs at its meeting on November 18, 2009.</w:t>
      </w:r>
    </w:p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>No additional level of review/approval is required. This action will be included in the Council's next</w:t>
      </w:r>
      <w:r>
        <w:rPr>
          <w:rFonts w:ascii="Arial" w:hAnsi="Arial" w:cs="Arial"/>
          <w:sz w:val="20"/>
          <w:szCs w:val="20"/>
          <w:u w:val="single"/>
        </w:rPr>
        <w:t xml:space="preserve"> Annual Activities Report</w:t>
      </w:r>
      <w:r>
        <w:rPr>
          <w:rFonts w:ascii="Arial" w:hAnsi="Arial" w:cs="Arial"/>
          <w:sz w:val="20"/>
          <w:szCs w:val="20"/>
        </w:rPr>
        <w:t xml:space="preserve"> to the University Senate (June 2010).</w:t>
      </w:r>
    </w:p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>This message represents my formal communication with you about this action. Please keep a copy for your file on the proposal and I will do the same for the file in the Office of Academic Affairs.</w:t>
      </w:r>
    </w:p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 xml:space="preserve">If you have any questions/comments, please contact the Chair of the Council, Professor Jay S. </w:t>
      </w:r>
      <w:proofErr w:type="spellStart"/>
      <w:r>
        <w:rPr>
          <w:rFonts w:ascii="Arial" w:hAnsi="Arial" w:cs="Arial"/>
          <w:sz w:val="20"/>
          <w:szCs w:val="20"/>
        </w:rPr>
        <w:t>Hobgood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hobgood.1@osu.edu</w:t>
        </w:r>
      </w:hyperlink>
      <w:r>
        <w:rPr>
          <w:rFonts w:ascii="Arial" w:hAnsi="Arial" w:cs="Arial"/>
          <w:sz w:val="20"/>
          <w:szCs w:val="20"/>
        </w:rPr>
        <w:t>), or me.</w:t>
      </w:r>
    </w:p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>Congratulations on the successful completion of the approval process!</w:t>
      </w:r>
      <w:r>
        <w:t xml:space="preserve"> </w:t>
      </w:r>
    </w:p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>Randy</w:t>
      </w:r>
      <w:r>
        <w:t xml:space="preserve"> </w:t>
      </w:r>
    </w:p>
    <w:p w:rsidR="00C55291" w:rsidRDefault="00C55291" w:rsidP="00C55291">
      <w:pPr>
        <w:pStyle w:val="NormalWeb"/>
      </w:pPr>
      <w:r>
        <w:rPr>
          <w:rFonts w:ascii="Arial" w:hAnsi="Arial" w:cs="Arial"/>
          <w:sz w:val="20"/>
          <w:szCs w:val="20"/>
        </w:rPr>
        <w:t>W. Randy Smith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Vice Provost for Academic Programs</w:t>
      </w:r>
      <w:r>
        <w:t xml:space="preserve"> </w:t>
      </w:r>
    </w:p>
    <w:p w:rsidR="00C55291" w:rsidRDefault="00C55291"/>
    <w:p w:rsidR="00C55291" w:rsidRDefault="00C55291"/>
    <w:sectPr w:rsidR="00C55291" w:rsidSect="007B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291"/>
    <w:rsid w:val="007B13E2"/>
    <w:rsid w:val="00C5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2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2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bgood.1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dhanlin</dc:creator>
  <cp:lastModifiedBy>dhanlin</cp:lastModifiedBy>
  <cp:revision>2</cp:revision>
  <dcterms:created xsi:type="dcterms:W3CDTF">2009-11-19T15:38:00Z</dcterms:created>
  <dcterms:modified xsi:type="dcterms:W3CDTF">2009-11-19T15:38:00Z</dcterms:modified>
</cp:coreProperties>
</file>